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F0" w:rsidRPr="00402CF0" w:rsidRDefault="00402CF0" w:rsidP="00402C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bookmarkStart w:id="0" w:name="_GoBack"/>
      <w:bookmarkEnd w:id="0"/>
      <w:r w:rsidRPr="00402CF0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  <w:t>Программа работы с ДОО</w:t>
      </w:r>
    </w:p>
    <w:p w:rsidR="00402CF0" w:rsidRPr="00402CF0" w:rsidRDefault="00402CF0" w:rsidP="00402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402CF0" w:rsidRPr="00402CF0" w:rsidRDefault="00402CF0" w:rsidP="00402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В современных условиях социального расслоения общества, разрушения традиционных нравственных идеалов, снижения доступности для всех людей сферы культуры, досуга, образования, в обстановке нестабильности и тревоги многие дети, стремясь удовлетворить свои интересы и наклонности, реализовать возможности, находят выход из создавшегося сложного положения, опору, понимание и защищённость в детских общественных объединениях, являющихся основой детского движения.</w:t>
      </w:r>
      <w:proofErr w:type="gramEnd"/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Лучше усвоить опыт старших, научиться прокладывать свой путь в жизни помогает детская общественная организация. От того, какие ценности будут сформированы у детей сегодня, от того,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на сколько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они будут готовы к новому типу социальных отношений, зависит путь развития нашего общества и в настоящее время и в будущем.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значительно возрастает роль детской организации как фактора социализации ребёнка. Именно стремление в объединении, создании своих законов и правил, по которым они будут жить,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самовыражаться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самоутверждаться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>, дали возможность появиться разным детским объединениям. Сегодня детское движение растёт.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Являясь связующим звеном между школьной и социальной педагогикой, основываясь на принципах добровольности, гуманности, демократии, открытости, самодеятельности детская организация решает задачи социализации её членов.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Основополагающими принципами социализации личности в детской организации являются: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гармонизация общечеловеческих и реальных ценностей в организации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жизнедеятельности детей;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самореализация детей в детской организации;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включенность детей и подростков в реальные социально-значимые от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ношения;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взаимосвязь педагогического управления и детского самоуправления.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Программа рассчитана на младший, средний, возраст.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По сроку реализации программы 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долгосрочная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По форме организации содержания 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комплексная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По цели 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социально-ориентированная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 типу - адаптированная.</w:t>
      </w: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ЦЕЛЬ, ЗАДАЧИ И ФУНКЦИИ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становление общественно активных позиций, развитие и реали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зация творческого потенциала детей и подростков.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ЗАДАЧИ: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создание условий для включения детей и подростков, членов ДОО, в интересные для них и социально-значимые дела;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подготовка лидеров ДОО на основе включения их в различные виды социальных отношений, развитие их интересов и способностей, стимулиро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вание их творческой активности;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стимулирование сотворчества членов детских организаций и взрос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лых друзей и наставников;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стимулирование самопознания, самовоспитания членов детской орга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формирование активности, инициативы, ответственности и реализация гражданской позиции детей и подростков через включение в социальное творчество общественных преобразований.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  <w:u w:val="single"/>
        </w:rPr>
        <w:t>ФУНКЦИИ ДОО: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коммуникативная - реализуется на основе идей коллективного воспи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тания детей и подростков в детской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организация. Способствует разви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t>тию различных форм общения в области « ребёнок-ребенок», «ребенок-взрослый», «ребенок-общество»;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регулятивная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проявляется в связи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позицией ребенка - члена дет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t>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актуализационная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призвана пробудить в каждом ребенке способ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ность к самореализации, самоутверждению и самоопределению;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социалъно-оринтировочная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позволит каждому участнику детского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движения осуществить свой выбор;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социалъно-коррегирующая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— необходима для нормализации отноше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ний «ребенок-общество», коррекция личности коллективом, коллектива обществом;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диагностика-прогностическая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предполагает диагностирование, кон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троль, прогнозирование;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организаторская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способствует реализации организаторских и твор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ческих способностей ребёнка в организации;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- воспитательная - формирует адекватную современному миру, ориен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тированную на общечеловеческие ценности личность творческую, со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циально - ответственную, нацеленную на самосовершенствование, са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мореализацию и непрерывное самообразование.</w:t>
      </w:r>
      <w:proofErr w:type="gramEnd"/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компенсаторская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- способствует социальной защите человека;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досуговая - способствует формированию общественной культуры личности, и содержательности организации свободного времени.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ФОРМЫ РЕАЛИЗАЦИИ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 проведение социально-значимых дел, акций, мероприя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тий посредством взаимодействия детских объединений с различными орга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низациями и структурами села, района, области, в целом общества.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ПРЕДПОЛАГАЕТ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Поиск новых форм деятельности и структуры организации.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Работа по укреплению имиджа детской организации.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Работа по укреплению и расширению деятельности первичных детских ор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ганизаций.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Активное участие ДОО в разработке и реализации социально-значимых дел, проектов.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Обобщение накопленного ДОО опыта программирования и подготовки кад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ров.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Привлечение государственных и коммерческих структур, общественных организаций к совместной реализации акций программы.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Участвуя в программе, подростки обретают желание работать для себя и общества, веру в свои силы, необходимые для воплощения своих идей, на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ходят среду, в которой их поймут и поддержат, практически включаются в работу по преобразованию нашего общества.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3. МЕТОДИЧЕСКОЕ ОБЕСПЕЧЕНИЕ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Осуществляется по следующим направлениям: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адаптация федеральных, региональных, областных программ детского дви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жения к условиям деятельности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обучение органов самоуправления, подготовка лидеров;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разработка инновационных форм деятельности детской организации;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социальное проектирование.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4. ПСИХОЛОГО – ПЕДАГОГИЧЕСКОЕ ОБЕСПЕЧЕНИЕ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Одним из важных условий реализации данной программы является психолого-педагогическое обеспечение, реализуется по следующим направ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лениям: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изучение личности и индивидуальных каче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ств чл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енов детской организации;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изучение творческого потенциала членов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изучение межличностных отношений между членами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диагностика детских интересов и предпочтений;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изучение потребностей в общественных объединениях детей;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ранжирование ценностей членов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выпуск психолого-педагогических рекомендаций;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- психолого-педагогические практикумы с педагогами по овладению основа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ми педагогической диагностики, прогнозирования;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адаптация знаний, полученных в клубе актива к деятельности воспитанни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ков;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создание условий для желания раскрыть себя членами ДОО.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5.1. Программа гражданско-патриотического воспитания 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Утрата нашим обществом традиционного российского патриотического сознания. В соз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нании и действии многих детей и подростков стали более проявляемы такие негативные явления как эгоизм и равнодушие, цинизм и немотивированная агрессивность, неуважительное отношение к старшему поколению и человеку труда, стремление к легкой наживе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и противоправным, действиям невысокий культурный уровень и слабое физическое раз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витие,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  Воспитание достойных патриотов своей Родины.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Формирование патриотических чувств и сознания юных граждан.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Реализация проектов интернационального и межкультурного воспитания, формирование установок толерантного сознания.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проведение викторин по Государственной символике;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 - конкурсы сочинений на тему «Наследник - кто он?»;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акция «Дети - ветеранам»; операция «Рассвет»; операция «Обелиск»;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поисково-исследовательских работ «Вклад моей семьи в историю села, рай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она»;    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-тимуровское движение.  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программы; Юные граждане — духовно-нравственные патриоты своей Родины.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5.2. Программа лидерского направления «Команда»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Дети хотят единения, хотят жить в "дружном коллективе" и очень остро переживают, если их коллектив таковым не является. Хотят иметь свою организацию. Им интересно иметь и создавать свою символику и атрибутику, близкую и понятную им самим. Дети испытыва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ют потребность (обусловленную возрастными особенностями) в принадлежности к кон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кретной социальной общности, организации, потребность в признании и самореализации. Они хотят быть взрослыми и самостоятельными, хотят быть уважаемыми и полезными 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взрослым и бывают беззаветно преданы тем, кто им такие возможности предоставляет. Но при этом даже самое очевидное полезное и нужное дело они не хотят делать по указке и под нажимом взрослых. И может случиться так (да ведь и случается, к сожалению, до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вольно часто), что пройдут школьные годы, а ребята так и не почувствуют вкуса и радости социального творчества, не научатся переживать ответственность за общее дело, не узна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ют что это значит - действовать по собственному почину. Ведь многие из них лишь фор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мально участвуют в коллективной жизни. Сидят на сборах, собраниях и других мероприя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тиях, но не по своему личному побуждению или потребности, а потому что этого хотят и требуют взрослые. Решить проблему социального творчества, мы полагаем можно через создание коллектива, группы, команды творчески мыслящих ребят, желающих решать свои проблемы.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 Создание команд лидеров, способных творчески мыслить, творчески решать проблемы на уровне школы, города, области, детской организации.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Вовлечение детей и подростков в деятельность детских общественных организаций. Поддержка лидеров детских организаций и развитие кадрового потенциала детского движения.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работа клуба «Лидер»;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тренинг-курсы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по созданию команд;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«Лидер 21 века».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Сеть команд на территории города, способных обмениваться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но формам и методам решения проблем; банк форм и методов эффективного взаимодействия взрослых и детей в объединениях.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Лидеры детских организаций способные вести за собой и организовать созидательную деятельность.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5.3. Программа эколого-туристического направления «Зеленый щит»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Недостаточность экологического образования личности.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Неспособность и нежелание решать подростками конкретные реальные экологические проблемы.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Цели программы: Развитие экологической культуры.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Решение экологических проблем.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Поддержка детских и подростковых социально значимых инициатив, в том числе в сфере решения экологических проблем.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Механизм реализации программы: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- операция «Чистота и порядок -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дело-наших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рук»;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«Своими руками»;          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научно-исследовательских работ «Экология и мы»;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-конкурс фотографических работ «Природа вокруг нас»    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Осенняя ярмарка.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 Дети и подростки - члены детских организаций, являющиеся носителями экологической культуры и способные эффективно решать экологические проблемы.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5.4. Программа </w:t>
      </w:r>
      <w:proofErr w:type="gramStart"/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семейного</w:t>
      </w:r>
      <w:proofErr w:type="gramEnd"/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направлении «Древо жизни»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Основной причиной, ведущей к появлению трудностей в поведении ребенка, психологи считают несовершенства взаимоотношений в семье.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Дети, способные к сочувствию растут в семьях, где родители тепло относятся к ним, пре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доставляют им определенную независимость.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Дети любящие и демократичных родителей умеют сотрудничать, отличаются общитель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ностью, эмоциональной устойчивостью.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 формирование у детей и подростков положительного отношения к се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мье как к социально-значимой ячейке общества.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детей и подростков положительного отношения к семье как к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социальнозначимой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ячейке общества. Развитие модели работы с детьми и подростками, находящимися в трудной жизненной ситуации.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стихотворений, посвященных дню матери;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творческих работ «Фотография из семейного альбома;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поделок-подарков «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Дети-детям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» для детей, находящихся в трудной жизненной ситуации.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 Дети — члены детских организаций, пропагандирующие положительное отношение к семье.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Банк апробированных моделей работы с детьми и подростками, находящимися в трудной жизненной ситуации.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5.5. Программа по работе с добровольцами «Сами»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Члены детских организаций, вступая в 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старшеклассный</w:t>
      </w:r>
      <w:proofErr w:type="spell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возраст, как правило, теряют связь со своей детской организацией. Многие школьники 9-х классов хотят заниматься работой в качестве волонтеров, разрабатывать свои проекты, реализовывать их, помогать раз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вивать детские организации.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 Поддержка в развитие добровольческих инициатив старшеклассников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членов школьных общественных организаций.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Развитие программ и проектов добровольчества.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Поддержка детских и подростковых социально значимых инициатив.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 рефератов «Добровольцы среди нас»;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«Творческие мастерские волонтёров»;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творческие отчеты «Мы добровольцы пусть все об этом знают»;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конкурсы проектов добровольческих инициатив «Мы сами».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Старшеклассники-волонтеры, умеющие работать в детских организациях.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5.7. Программа кадрового направления «Коллеги»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Потребность в квалифицированных сотрудниках существует во многих детских общест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венных организациях и объединениях. Подростки, старшеклассники, студенты и педагоги, активно вовлекающиеся в деятельность детской общественной организации, часто готовы в ней работать, но не имеют необходимых знаний и опыта для этого.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 Цель программы: развитие кадрового потенциала детского движения.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Содействие, обмена опытом между детскими общественными организациями Самарской области, между методистами по детскому движению и среди педагогов, работающих с ДОО.   Поддержка лидеров детских организаций и развитие кадрового потенциала дет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ского движения Самарской области.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 -семинары-практикумы по основным направлениям деятельности ДОО;                                            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-заочный конкурс для педагогов, работающих в ДОО «Моя педагогическая находка»;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-конкурс систем взаимодействия ДОО с социальным окружением «Призванье есть одно у тех, кто с нами вместе».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Лидеры и руководители детских организаций, способные вести за собой, управлять дея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тельностью организации, осознающие потребность развиваться.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5.8. Программа развития организации «Мы не стоим на месте»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Недостаток информационно-методического обеспечения деятельности детских организа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ций.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Отсутствует эффективный обмен опытом среди детских организаций и среди взрослых, работающих в ДОО.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Развитие детских организаций территории.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  решаемые программой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Информационно-методическое обеспечение, деятельности детских общественных организаций. Содействие обмена опытом между детскими общественными организациями, между ме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тодистами по детскому движению, старшими вожатыми и среди педагогов, работающих с ДОО.                                    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Ожидаемые  результат реализации программы: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Банк предложений по развитию организации с анализом апробации форм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методов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дея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тельности.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Решение проблемы «нехватки» методического обеспечения деятельности  ДОО.  Качественные и правильно оформленные социальные проекты, разработанные членами первич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ных организаций.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Члены детских организаций, конкурентоспособные для участия в городских, областных, межрегиональных и российских конкурсах.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Банк данных, но лидерам первичных детских организаций города. Банк форм и методов самореализации лидеров. Положительный имидж ДОО.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5.9. Программы здорового образа жизни «В здоровом теле, здоровый дух», «</w:t>
      </w: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/>
        </w:rPr>
        <w:t>SOS</w:t>
      </w: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Серьезными причинами распространения пьянства и ранней наркотизации молодого поколения является отсутствие культуры, духовных, трудовых творческих интересов, отсутствие антиалкогольного воспитания.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 Пропаганда здорового образа жизни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 Пропаганда здорового образа жизни.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«Дни здоровья»;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«Масленица»;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- «Осенний кросс»;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  «Лыжня -20..   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  </w:t>
      </w:r>
      <w:proofErr w:type="spellStart"/>
      <w:r w:rsidRPr="00402CF0">
        <w:rPr>
          <w:rFonts w:ascii="Times New Roman" w:eastAsia="Times New Roman" w:hAnsi="Times New Roman" w:cs="Times New Roman"/>
          <w:sz w:val="24"/>
          <w:szCs w:val="24"/>
        </w:rPr>
        <w:t>Турслёт</w:t>
      </w:r>
      <w:proofErr w:type="spellEnd"/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Личности, ведущие и эффективно пропагандирующие здоровый образ жизни.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5.10. Программа «Это наше право!»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Постановка проблемы: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 Незнание детьми и подростками своих прав. Пассивность в отстаивании своих прав.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Подготовка команд волонтерок из числа старшеклассников, способных проводить мис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сионерскую работу по пропаганде прав детей по технологии «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равный-равному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Задачи, решаемые программой: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Правовое просвещение детей и подростков, защита, представление и содействие в реали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зации прав детей и подростков.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-Акция «Пост прав ребёнка»;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 -Выборы в Молодёжный парламент;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-Детский Референдум;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Выборы в органы школьного самоуправления и ДОО.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Волонтеры, способные и желающие работать по пропаганде прав детей по технологии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равный-равному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Знание и отстаивание прав детей и подростков.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5.11. Программа: 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Цель: объединение усилий заинтересованных организаций для создания", необходимых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условий реализации детского патриотического, приключенческого, военно-прикладного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br/>
        <w:t>интереса, его гуманизации.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направление «БЕЗОПАСНОЕ КОЛЕСО»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Цель: совместная работа ДОО с органами внутренних  и общественностью по пропаганде среди де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тей и подростков правил дорожного движения.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Задачи: способствовать интеллектуальному, физическому и духовному развитию лично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сти. Механизм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районный слёт юных инспекторов движения,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конкурсы стенгазет, плакатов, юных санитаров, юных велосипедистов, агитбригад;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встречи с работниками ГИБДД;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участие в областных слётах ЮИД;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-операция «Внимание - ДЕТИ!»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-районный и окружной конкурс ЮИД «Безопасное колесо»;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Ожидаемый результат: законопослушные члены общества, ведущие пропаганду среди сверстников.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5.12. Программа 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Цель: Воспитание доброты, чуткости, сострадания, бескорыстной заботы к тем людям, чьи возможности здоровья ограничены, кто не защищен социально.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Задачи: постоянное общение с теми, кто практически находиться только в стенах своего дома, помощь одиноким, пожилым, больным людям (направление «Дом без одиночест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ва»);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Включение в совместную деятельность больных детей и сверстников степень социально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благополучия которых различна 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направление «Ты знаешь - я рядом! »); Общение социально-благополучных детей и воспитанников интернатов, приюта и реаби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литационного центра ( направления «Шаг навстречу», «Мостик»); Патронаж брошенных домашних животных и птиц («Бим»).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Механизм реализации программы: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тимуровская работа;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создание сельского штаба «Милосердие»;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операция «Помоги ребёнку»;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-операция «Рассвет»;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акция «Солдатский платок»;- пополнение школьных музеев материалами о ветеранах Великой Отечественной войны, воинах-интернационалистах.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6. КАДРОВОЕ ОБЕСПЕЧЕНИЕ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Для успешной организации деятельности ДОО привлечь в качестве консультантов - помощников классных руководителей, учителей предметников, родителей.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7. НАПРАВЛЕНИЕ ДЕЯТЕЛЬНОСТИ ПРОГРАММЫ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1. Используется вариативно-программный подход, т.к. это предоставление детям возможности выбора сферы деятельности и общения.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lastRenderedPageBreak/>
        <w:t>2. Принцип преемственности: младшие школьники работают по своей программе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 xml:space="preserve"> которая поэтапно готовит их к вступлению в ДОО, из которой после дети переходят.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3. Программа долгосрочная, рассчитана с учетом возрастных особенностей детей.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4. Программа реализуется через деятельность органов самоуправления (акти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вы отрядов).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8. ОЖИДАЕМЫЕ РЕЗУЛЬТАТЫ ПРОГРАМ: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социализация личности членов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развитие творческих, организаторских способностей детей и подростков;    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 -развитие гражданско-патриотических чу</w:t>
      </w:r>
      <w:proofErr w:type="gramStart"/>
      <w:r w:rsidRPr="00402CF0">
        <w:rPr>
          <w:rFonts w:ascii="Times New Roman" w:eastAsia="Times New Roman" w:hAnsi="Times New Roman" w:cs="Times New Roman"/>
          <w:sz w:val="24"/>
          <w:szCs w:val="24"/>
        </w:rPr>
        <w:t>вств чл</w:t>
      </w:r>
      <w:proofErr w:type="gramEnd"/>
      <w:r w:rsidRPr="00402CF0">
        <w:rPr>
          <w:rFonts w:ascii="Times New Roman" w:eastAsia="Times New Roman" w:hAnsi="Times New Roman" w:cs="Times New Roman"/>
          <w:sz w:val="24"/>
          <w:szCs w:val="24"/>
        </w:rPr>
        <w:t>енов ДОО;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развитие чувства ответственности за свои поступки.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b/>
          <w:bCs/>
          <w:sz w:val="24"/>
          <w:szCs w:val="24"/>
        </w:rPr>
        <w:t>9. УСЛОВИЯ РЕАЛИЗАЦИИ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ДОО  имеет значительный вес в школе. Программа реализуется благодаря поставленной воспитательной работе; работе с классными руководителями, взаимосвязи с ученическими органами самоуправления другими ДОО. Успех ДОО, по-нашему мнению, может быть достигнут, если: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в основе отношений членов ДОО будет сочетаться добро и справедливость;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милосердие и гуманность с уважением к каждому члену организации;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- будут предоставлены возможности каждому члену ДОО раскрыть себя и показать, на что он способен обеспечить сотрудничество детей и взрослых с преобладанием защиты ин</w:t>
      </w:r>
      <w:r w:rsidRPr="00402CF0">
        <w:rPr>
          <w:rFonts w:ascii="Times New Roman" w:eastAsia="Times New Roman" w:hAnsi="Times New Roman" w:cs="Times New Roman"/>
          <w:sz w:val="24"/>
          <w:szCs w:val="24"/>
        </w:rPr>
        <w:softHyphen/>
        <w:t>тересов детей будет создан положительный имидж ДОО.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</w:p>
    <w:p w:rsidR="00402CF0" w:rsidRPr="00402CF0" w:rsidRDefault="00402CF0" w:rsidP="00402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CF0">
        <w:rPr>
          <w:rFonts w:ascii="Times New Roman" w:eastAsia="Times New Roman" w:hAnsi="Times New Roman" w:cs="Times New Roman"/>
          <w:sz w:val="24"/>
          <w:szCs w:val="24"/>
        </w:rPr>
        <w:t>Сопоставляя свои силы и возможности, нам хотелось бы апробировать несколько программ по игровым технологиям, сделать жизнь членов нашей ДОО еще более интересной и увлекательной, в то же время полезной и нужной обществу.</w:t>
      </w:r>
    </w:p>
    <w:p w:rsidR="00DF7A5A" w:rsidRDefault="00DF7A5A"/>
    <w:sectPr w:rsidR="00DF7A5A" w:rsidSect="00402CF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F0"/>
    <w:rsid w:val="00402CF0"/>
    <w:rsid w:val="009B5E19"/>
    <w:rsid w:val="00D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3031</Words>
  <Characters>17279</Characters>
  <Application>Microsoft Office Word</Application>
  <DocSecurity>4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User</cp:lastModifiedBy>
  <cp:revision>2</cp:revision>
  <dcterms:created xsi:type="dcterms:W3CDTF">2019-09-09T18:51:00Z</dcterms:created>
  <dcterms:modified xsi:type="dcterms:W3CDTF">2019-09-09T18:51:00Z</dcterms:modified>
</cp:coreProperties>
</file>